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14"/>
      </w:tblGrid>
      <w:tr w:rsidR="00382A9A" w:rsidTr="00B9387A">
        <w:trPr>
          <w:trHeight w:val="697"/>
        </w:trPr>
        <w:tc>
          <w:tcPr>
            <w:tcW w:w="15614" w:type="dxa"/>
          </w:tcPr>
          <w:p w:rsidR="00B9387A" w:rsidRDefault="00B9387A" w:rsidP="00884122">
            <w:pPr>
              <w:rPr>
                <w:rFonts w:ascii="Century Gothic" w:hAnsi="Century Gothic" w:cstheme="minorHAnsi"/>
                <w:color w:val="548DD4" w:themeColor="text2" w:themeTint="99"/>
                <w:sz w:val="20"/>
              </w:rPr>
            </w:pPr>
            <w:r>
              <w:rPr>
                <w:noProof/>
                <w:lang w:eastAsia="en-GB"/>
              </w:rPr>
              <w:drawing>
                <wp:anchor distT="0" distB="0" distL="114300" distR="114300" simplePos="0" relativeHeight="251662848" behindDoc="1" locked="0" layoutInCell="1" allowOverlap="1" wp14:anchorId="11D2F4A6" wp14:editId="65003EE6">
                  <wp:simplePos x="0" y="0"/>
                  <wp:positionH relativeFrom="column">
                    <wp:posOffset>5479415</wp:posOffset>
                  </wp:positionH>
                  <wp:positionV relativeFrom="paragraph">
                    <wp:posOffset>-36830</wp:posOffset>
                  </wp:positionV>
                  <wp:extent cx="4366895" cy="6172200"/>
                  <wp:effectExtent l="0" t="0" r="0" b="0"/>
                  <wp:wrapTight wrapText="bothSides">
                    <wp:wrapPolygon edited="0">
                      <wp:start x="0" y="0"/>
                      <wp:lineTo x="0" y="21533"/>
                      <wp:lineTo x="21484" y="21533"/>
                      <wp:lineTo x="214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366895" cy="6172200"/>
                          </a:xfrm>
                          <a:prstGeom prst="rect">
                            <a:avLst/>
                          </a:prstGeom>
                        </pic:spPr>
                      </pic:pic>
                    </a:graphicData>
                  </a:graphic>
                  <wp14:sizeRelH relativeFrom="page">
                    <wp14:pctWidth>0</wp14:pctWidth>
                  </wp14:sizeRelH>
                  <wp14:sizeRelV relativeFrom="page">
                    <wp14:pctHeight>0</wp14:pctHeight>
                  </wp14:sizeRelV>
                </wp:anchor>
              </w:drawing>
            </w:r>
            <w:r w:rsidRPr="00B9387A">
              <w:rPr>
                <w:rFonts w:ascii="Century Gothic" w:hAnsi="Century Gothic" w:cstheme="minorHAnsi"/>
                <w:color w:val="548DD4" w:themeColor="text2" w:themeTint="99"/>
                <w:sz w:val="20"/>
              </w:rPr>
              <w:t>The Middle Ages, or Medieval Times, in Europe was a long period of history from 500 AD to 1500 AD. That's 1000 years! It covers the time from the fall of the Roman Empire to the rise of the Ottoman Empire. This was a time of castles and peasants, guilds and monasteries, cathedrals and crusades.</w:t>
            </w:r>
          </w:p>
          <w:p w:rsidR="00382A9A" w:rsidRPr="00B9387A" w:rsidRDefault="00382A9A" w:rsidP="00B9387A">
            <w:pPr>
              <w:tabs>
                <w:tab w:val="left" w:pos="1805"/>
              </w:tabs>
              <w:rPr>
                <w:rFonts w:ascii="Century Gothic" w:hAnsi="Century Gothic" w:cstheme="minorHAnsi"/>
                <w:sz w:val="20"/>
              </w:rPr>
            </w:pPr>
          </w:p>
        </w:tc>
      </w:tr>
    </w:tbl>
    <w:tbl>
      <w:tblPr>
        <w:tblStyle w:val="TableGrid"/>
        <w:tblpPr w:leftFromText="180" w:rightFromText="180" w:vertAnchor="text" w:horzAnchor="margin" w:tblpY="2226"/>
        <w:tblW w:w="0" w:type="auto"/>
        <w:tblLook w:val="04A0" w:firstRow="1" w:lastRow="0" w:firstColumn="1" w:lastColumn="0" w:noHBand="0" w:noVBand="1"/>
      </w:tblPr>
      <w:tblGrid>
        <w:gridCol w:w="7645"/>
      </w:tblGrid>
      <w:tr w:rsidR="00CE0C16" w:rsidTr="00B9387A">
        <w:trPr>
          <w:trHeight w:val="161"/>
        </w:trPr>
        <w:tc>
          <w:tcPr>
            <w:tcW w:w="7645" w:type="dxa"/>
          </w:tcPr>
          <w:p w:rsidR="00CE0C16" w:rsidRPr="00211AB8" w:rsidRDefault="00B9387A" w:rsidP="003D64A4">
            <w:pPr>
              <w:jc w:val="center"/>
              <w:rPr>
                <w:rFonts w:ascii="Century Gothic" w:hAnsi="Century Gothic"/>
                <w:b/>
                <w:sz w:val="18"/>
                <w:szCs w:val="18"/>
              </w:rPr>
            </w:pPr>
            <w:r w:rsidRPr="00B9387A">
              <w:rPr>
                <w:rFonts w:ascii="Century Gothic" w:hAnsi="Century Gothic"/>
                <w:b/>
                <w:noProof/>
                <w:color w:val="548DD4" w:themeColor="text2" w:themeTint="99"/>
                <w:sz w:val="18"/>
                <w:szCs w:val="18"/>
                <w:lang w:eastAsia="en-GB"/>
              </w:rPr>
              <mc:AlternateContent>
                <mc:Choice Requires="wps">
                  <w:drawing>
                    <wp:anchor distT="0" distB="0" distL="114300" distR="114300" simplePos="0" relativeHeight="251661824" behindDoc="0" locked="0" layoutInCell="1" allowOverlap="1" wp14:anchorId="64EE941F" wp14:editId="2FB55DED">
                      <wp:simplePos x="0" y="0"/>
                      <wp:positionH relativeFrom="column">
                        <wp:posOffset>-61416</wp:posOffset>
                      </wp:positionH>
                      <wp:positionV relativeFrom="paragraph">
                        <wp:posOffset>2843340</wp:posOffset>
                      </wp:positionV>
                      <wp:extent cx="4844955" cy="1951630"/>
                      <wp:effectExtent l="0" t="0" r="1333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4955" cy="1951630"/>
                              </a:xfrm>
                              <a:prstGeom prst="rect">
                                <a:avLst/>
                              </a:prstGeom>
                              <a:solidFill>
                                <a:srgbClr val="FFFFFF"/>
                              </a:solidFill>
                              <a:ln w="9525">
                                <a:solidFill>
                                  <a:srgbClr val="000000"/>
                                </a:solidFill>
                                <a:miter lim="800000"/>
                                <a:headEnd/>
                                <a:tailEnd/>
                              </a:ln>
                            </wps:spPr>
                            <wps:txbx>
                              <w:txbxContent>
                                <w:p w:rsidR="00B9387A" w:rsidRPr="00B9387A" w:rsidRDefault="00B9387A" w:rsidP="00B9387A">
                                  <w:pPr>
                                    <w:shd w:val="clear" w:color="auto" w:fill="DAEEF3" w:themeFill="accent5" w:themeFillTint="33"/>
                                    <w:rPr>
                                      <w:rFonts w:ascii="Century Gothic" w:hAnsi="Century Gothic"/>
                                      <w:color w:val="548DD4" w:themeColor="text2" w:themeTint="99"/>
                                    </w:rPr>
                                  </w:pPr>
                                  <w:r w:rsidRPr="00B9387A">
                                    <w:rPr>
                                      <w:rFonts w:ascii="Century Gothic" w:hAnsi="Century Gothic"/>
                                      <w:color w:val="548DD4" w:themeColor="text2" w:themeTint="99"/>
                                    </w:rPr>
                                    <w:t xml:space="preserve">In Year 4 the children gained knowledge of events leading up to the Battle of Hastings. We use what we have learned about William the Conqueror (who defeated Harold) and explore how he shaped Medieval Britain as king. </w:t>
                                  </w:r>
                                </w:p>
                                <w:p w:rsidR="00B9387A" w:rsidRPr="00B9387A" w:rsidRDefault="00B9387A" w:rsidP="00B9387A">
                                  <w:pPr>
                                    <w:shd w:val="clear" w:color="auto" w:fill="DAEEF3" w:themeFill="accent5" w:themeFillTint="33"/>
                                    <w:rPr>
                                      <w:rFonts w:ascii="Century Gothic" w:hAnsi="Century Gothic"/>
                                      <w:color w:val="548DD4" w:themeColor="text2" w:themeTint="99"/>
                                    </w:rPr>
                                  </w:pPr>
                                  <w:r w:rsidRPr="00B9387A">
                                    <w:rPr>
                                      <w:rFonts w:ascii="Century Gothic" w:hAnsi="Century Gothic"/>
                                      <w:color w:val="548DD4" w:themeColor="text2" w:themeTint="99"/>
                                    </w:rPr>
                                    <w:t xml:space="preserve">We will revisit the Bayeux Tapestry and discuss how it represents key events of the Battle of Hastings. </w:t>
                                  </w:r>
                                </w:p>
                                <w:p w:rsidR="00B9387A" w:rsidRPr="00B9387A" w:rsidRDefault="00B9387A" w:rsidP="00B9387A">
                                  <w:pPr>
                                    <w:shd w:val="clear" w:color="auto" w:fill="DAEEF3" w:themeFill="accent5" w:themeFillTint="33"/>
                                    <w:rPr>
                                      <w:rFonts w:ascii="Century Gothic" w:hAnsi="Century Gothic"/>
                                      <w:color w:val="548DD4" w:themeColor="text2" w:themeTint="99"/>
                                    </w:rPr>
                                  </w:pPr>
                                  <w:r w:rsidRPr="00B9387A">
                                    <w:rPr>
                                      <w:rFonts w:ascii="Century Gothic" w:hAnsi="Century Gothic"/>
                                      <w:color w:val="548DD4" w:themeColor="text2" w:themeTint="99"/>
                                    </w:rPr>
                                    <w:t>We will use our prior knowledge of pre 1066 and compare it to how Medieval Society was structured after the Feudal System was introduced.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pt;margin-top:223.9pt;width:381.5pt;height:15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">
                      <v:textbox>
                        <w:txbxContent>
                          <w:p w:rsidR="00B9387A" w:rsidRPr="00B9387A" w:rsidRDefault="00B9387A" w:rsidP="00B9387A">
                            <w:pPr>
                              <w:shd w:val="clear" w:color="auto" w:fill="DAEEF3" w:themeFill="accent5" w:themeFillTint="33"/>
                              <w:rPr>
                                <w:rFonts w:ascii="Century Gothic" w:hAnsi="Century Gothic"/>
                                <w:color w:val="548DD4" w:themeColor="text2" w:themeTint="99"/>
                              </w:rPr>
                            </w:pPr>
                            <w:r w:rsidRPr="00B9387A">
                              <w:rPr>
                                <w:rFonts w:ascii="Century Gothic" w:hAnsi="Century Gothic"/>
                                <w:color w:val="548DD4" w:themeColor="text2" w:themeTint="99"/>
                              </w:rPr>
                              <w:t xml:space="preserve">In Year 4 the children gained knowledge of events leading up to the Battle of Hastings. We use what we have learned about William the Conqueror (who defeated Harold) and explore how he shaped Medieval Britain as king. </w:t>
                            </w:r>
                          </w:p>
                          <w:p w:rsidR="00B9387A" w:rsidRPr="00B9387A" w:rsidRDefault="00B9387A" w:rsidP="00B9387A">
                            <w:pPr>
                              <w:shd w:val="clear" w:color="auto" w:fill="DAEEF3" w:themeFill="accent5" w:themeFillTint="33"/>
                              <w:rPr>
                                <w:rFonts w:ascii="Century Gothic" w:hAnsi="Century Gothic"/>
                                <w:color w:val="548DD4" w:themeColor="text2" w:themeTint="99"/>
                              </w:rPr>
                            </w:pPr>
                            <w:r w:rsidRPr="00B9387A">
                              <w:rPr>
                                <w:rFonts w:ascii="Century Gothic" w:hAnsi="Century Gothic"/>
                                <w:color w:val="548DD4" w:themeColor="text2" w:themeTint="99"/>
                              </w:rPr>
                              <w:t xml:space="preserve">We will revisit the Bayeux Tapestry and discuss how it represents key events of the Battle of Hastings. </w:t>
                            </w:r>
                          </w:p>
                          <w:p w:rsidR="00B9387A" w:rsidRPr="00B9387A" w:rsidRDefault="00B9387A" w:rsidP="00B9387A">
                            <w:pPr>
                              <w:shd w:val="clear" w:color="auto" w:fill="DAEEF3" w:themeFill="accent5" w:themeFillTint="33"/>
                              <w:rPr>
                                <w:rFonts w:ascii="Century Gothic" w:hAnsi="Century Gothic"/>
                                <w:color w:val="548DD4" w:themeColor="text2" w:themeTint="99"/>
                              </w:rPr>
                            </w:pPr>
                            <w:r w:rsidRPr="00B9387A">
                              <w:rPr>
                                <w:rFonts w:ascii="Century Gothic" w:hAnsi="Century Gothic"/>
                                <w:color w:val="548DD4" w:themeColor="text2" w:themeTint="99"/>
                              </w:rPr>
                              <w:t>We will use our prior knowledge of pre 1066 and compare it to how Medieval Society was structured after the Feudal System was introduced.</w:t>
                            </w:r>
                          </w:p>
                        </w:txbxContent>
                      </v:textbox>
                    </v:shape>
                  </w:pict>
                </mc:Fallback>
              </mc:AlternateContent>
            </w:r>
            <w:r>
              <w:rPr>
                <w:rFonts w:ascii="Century Gothic" w:hAnsi="Century Gothic"/>
                <w:b/>
                <w:color w:val="548DD4" w:themeColor="text2" w:themeTint="99"/>
                <w:sz w:val="18"/>
                <w:szCs w:val="18"/>
              </w:rPr>
              <w:t>Interesting</w:t>
            </w:r>
            <w:r w:rsidR="00CE0C16" w:rsidRPr="00211AB8">
              <w:rPr>
                <w:rFonts w:ascii="Century Gothic" w:hAnsi="Century Gothic"/>
                <w:b/>
                <w:color w:val="548DD4" w:themeColor="text2" w:themeTint="99"/>
                <w:sz w:val="18"/>
                <w:szCs w:val="18"/>
              </w:rPr>
              <w:t xml:space="preserve"> facts</w:t>
            </w:r>
          </w:p>
        </w:tc>
      </w:tr>
      <w:tr w:rsidR="00211AB8" w:rsidRPr="00211AB8" w:rsidTr="00B9387A">
        <w:trPr>
          <w:trHeight w:val="4084"/>
        </w:trPr>
        <w:tc>
          <w:tcPr>
            <w:tcW w:w="7645" w:type="dxa"/>
            <w:shd w:val="clear" w:color="auto" w:fill="FDE9D9" w:themeFill="accent6" w:themeFillTint="33"/>
          </w:tcPr>
          <w:p w:rsidR="00CE0C16" w:rsidRPr="003D64A4" w:rsidRDefault="00CE0C16" w:rsidP="003D64A4">
            <w:pPr>
              <w:pStyle w:val="ListParagraph"/>
              <w:rPr>
                <w:rFonts w:ascii="Century Gothic" w:hAnsi="Century Gothic"/>
                <w:color w:val="548DD4" w:themeColor="text2" w:themeTint="99"/>
                <w:szCs w:val="20"/>
              </w:rPr>
            </w:pPr>
          </w:p>
          <w:p w:rsidR="00B9387A" w:rsidRPr="00B9387A" w:rsidRDefault="00B9387A" w:rsidP="00B9387A">
            <w:pPr>
              <w:pStyle w:val="ListParagraph"/>
              <w:numPr>
                <w:ilvl w:val="0"/>
                <w:numId w:val="2"/>
              </w:numPr>
              <w:rPr>
                <w:rFonts w:ascii="Century Gothic" w:hAnsi="Century Gothic"/>
                <w:color w:val="548DD4" w:themeColor="text2" w:themeTint="99"/>
                <w:szCs w:val="20"/>
              </w:rPr>
            </w:pPr>
            <w:r w:rsidRPr="00B9387A">
              <w:rPr>
                <w:rFonts w:ascii="Century Gothic" w:hAnsi="Century Gothic"/>
                <w:color w:val="548DD4" w:themeColor="text2" w:themeTint="99"/>
                <w:szCs w:val="20"/>
              </w:rPr>
              <w:t>Houses were crowded and families often lived with an animal (such as a cow) inside the house</w:t>
            </w:r>
          </w:p>
          <w:p w:rsidR="00B9387A" w:rsidRPr="00B9387A" w:rsidRDefault="00B9387A" w:rsidP="00B9387A">
            <w:pPr>
              <w:pStyle w:val="ListParagraph"/>
              <w:numPr>
                <w:ilvl w:val="0"/>
                <w:numId w:val="2"/>
              </w:numPr>
              <w:rPr>
                <w:rFonts w:ascii="Century Gothic" w:hAnsi="Century Gothic"/>
                <w:color w:val="548DD4" w:themeColor="text2" w:themeTint="99"/>
                <w:szCs w:val="20"/>
              </w:rPr>
            </w:pPr>
            <w:r w:rsidRPr="00B9387A">
              <w:rPr>
                <w:rFonts w:ascii="Century Gothic" w:hAnsi="Century Gothic"/>
                <w:color w:val="548DD4" w:themeColor="text2" w:themeTint="99"/>
                <w:szCs w:val="20"/>
              </w:rPr>
              <w:t>There was laws determining what you could wear in accordance to your social class</w:t>
            </w:r>
          </w:p>
          <w:p w:rsidR="00B9387A" w:rsidRPr="00B9387A" w:rsidRDefault="00B9387A" w:rsidP="00B9387A">
            <w:pPr>
              <w:pStyle w:val="ListParagraph"/>
              <w:numPr>
                <w:ilvl w:val="0"/>
                <w:numId w:val="2"/>
              </w:numPr>
              <w:rPr>
                <w:rFonts w:ascii="Century Gothic" w:hAnsi="Century Gothic"/>
                <w:color w:val="548DD4" w:themeColor="text2" w:themeTint="99"/>
                <w:szCs w:val="20"/>
              </w:rPr>
            </w:pPr>
            <w:r w:rsidRPr="00B9387A">
              <w:rPr>
                <w:rFonts w:ascii="Century Gothic" w:hAnsi="Century Gothic"/>
                <w:color w:val="548DD4" w:themeColor="text2" w:themeTint="99"/>
                <w:szCs w:val="20"/>
              </w:rPr>
              <w:t>Very few people attended school. Instead, they often learned their job off their parents</w:t>
            </w:r>
          </w:p>
          <w:p w:rsidR="00B9387A" w:rsidRPr="00B9387A" w:rsidRDefault="00B9387A" w:rsidP="00B9387A">
            <w:pPr>
              <w:pStyle w:val="ListParagraph"/>
              <w:numPr>
                <w:ilvl w:val="0"/>
                <w:numId w:val="2"/>
              </w:numPr>
              <w:rPr>
                <w:rFonts w:ascii="Century Gothic" w:hAnsi="Century Gothic"/>
                <w:color w:val="548DD4" w:themeColor="text2" w:themeTint="99"/>
                <w:szCs w:val="20"/>
              </w:rPr>
            </w:pPr>
            <w:r w:rsidRPr="00B9387A">
              <w:rPr>
                <w:rFonts w:ascii="Century Gothic" w:hAnsi="Century Gothic"/>
                <w:color w:val="548DD4" w:themeColor="text2" w:themeTint="99"/>
                <w:szCs w:val="20"/>
              </w:rPr>
              <w:t>Peasants were not allowed to hunt on the lord’s land. If they did, the punishment for killing animals (such as deer) was often death</w:t>
            </w:r>
          </w:p>
          <w:p w:rsidR="00B9387A" w:rsidRPr="00B9387A" w:rsidRDefault="00B9387A" w:rsidP="00B9387A">
            <w:pPr>
              <w:pStyle w:val="ListParagraph"/>
              <w:numPr>
                <w:ilvl w:val="0"/>
                <w:numId w:val="2"/>
              </w:numPr>
              <w:rPr>
                <w:rFonts w:ascii="Century Gothic" w:hAnsi="Century Gothic"/>
                <w:color w:val="548DD4" w:themeColor="text2" w:themeTint="99"/>
                <w:szCs w:val="20"/>
              </w:rPr>
            </w:pPr>
            <w:r w:rsidRPr="00B9387A">
              <w:rPr>
                <w:rFonts w:ascii="Century Gothic" w:hAnsi="Century Gothic"/>
                <w:color w:val="548DD4" w:themeColor="text2" w:themeTint="99"/>
                <w:szCs w:val="20"/>
              </w:rPr>
              <w:t>People mostly drank wine or ale. The water was that unsafe it often made people sick</w:t>
            </w:r>
          </w:p>
          <w:p w:rsidR="00731510" w:rsidRPr="00211AB8" w:rsidRDefault="00B9387A" w:rsidP="00B9387A">
            <w:pPr>
              <w:pStyle w:val="ListParagraph"/>
              <w:numPr>
                <w:ilvl w:val="0"/>
                <w:numId w:val="2"/>
              </w:numPr>
              <w:rPr>
                <w:rFonts w:ascii="Century Gothic" w:hAnsi="Century Gothic"/>
                <w:color w:val="548DD4" w:themeColor="text2" w:themeTint="99"/>
                <w:sz w:val="20"/>
                <w:szCs w:val="20"/>
              </w:rPr>
            </w:pPr>
            <w:r w:rsidRPr="00B9387A">
              <w:rPr>
                <w:rFonts w:ascii="Century Gothic" w:hAnsi="Century Gothic"/>
                <w:color w:val="548DD4" w:themeColor="text2" w:themeTint="99"/>
                <w:szCs w:val="20"/>
              </w:rPr>
              <w:t>A lord often had the finest house. They would eat foods which peasants would not (such as meat)</w:t>
            </w:r>
          </w:p>
        </w:tc>
      </w:tr>
    </w:tbl>
    <w:tbl>
      <w:tblPr>
        <w:tblStyle w:val="TableGrid"/>
        <w:tblW w:w="0" w:type="auto"/>
        <w:tblLook w:val="04A0" w:firstRow="1" w:lastRow="0" w:firstColumn="1" w:lastColumn="0" w:noHBand="0" w:noVBand="1"/>
      </w:tblPr>
      <w:tblGrid>
        <w:gridCol w:w="5946"/>
        <w:gridCol w:w="3260"/>
        <w:gridCol w:w="1843"/>
        <w:gridCol w:w="4499"/>
      </w:tblGrid>
      <w:tr w:rsidR="00B9387A" w:rsidRPr="00360E7B" w:rsidTr="0064503C">
        <w:trPr>
          <w:trHeight w:val="3316"/>
        </w:trPr>
        <w:tc>
          <w:tcPr>
            <w:tcW w:w="9206" w:type="dxa"/>
            <w:gridSpan w:val="2"/>
            <w:shd w:val="clear" w:color="auto" w:fill="EAF1DD" w:themeFill="accent3" w:themeFillTint="33"/>
          </w:tcPr>
          <w:p w:rsidR="00B9387A" w:rsidRPr="0064503C" w:rsidRDefault="00B9387A" w:rsidP="00C7325A">
            <w:pPr>
              <w:rPr>
                <w:color w:val="548DD4" w:themeColor="text2" w:themeTint="99"/>
              </w:rPr>
            </w:pPr>
            <w:r w:rsidRPr="0064503C">
              <w:rPr>
                <w:b/>
                <w:bCs/>
                <w:color w:val="548DD4" w:themeColor="text2" w:themeTint="99"/>
                <w:sz w:val="24"/>
                <w:szCs w:val="24"/>
              </w:rPr>
              <w:lastRenderedPageBreak/>
              <w:t>Prior Learning</w:t>
            </w:r>
            <w:r w:rsidRPr="0064503C">
              <w:rPr>
                <w:b/>
                <w:bCs/>
                <w:color w:val="548DD4" w:themeColor="text2" w:themeTint="99"/>
                <w:sz w:val="24"/>
                <w:szCs w:val="24"/>
              </w:rPr>
              <w:br/>
            </w:r>
            <w:r w:rsidRPr="0064503C">
              <w:rPr>
                <w:rFonts w:cstheme="minorHAnsi"/>
                <w:b/>
                <w:color w:val="548DD4" w:themeColor="text2" w:themeTint="99"/>
              </w:rPr>
              <w:t>Year 1:</w:t>
            </w:r>
            <w:r w:rsidRPr="0064503C">
              <w:rPr>
                <w:rFonts w:cstheme="minorHAnsi"/>
                <w:b/>
                <w:color w:val="548DD4" w:themeColor="text2" w:themeTint="99"/>
              </w:rPr>
              <w:br/>
            </w:r>
            <w:r w:rsidRPr="0064503C">
              <w:rPr>
                <w:rFonts w:cstheme="minorHAnsi"/>
                <w:color w:val="548DD4" w:themeColor="text2" w:themeTint="99"/>
              </w:rPr>
              <w:t>&gt; The role of castles in society</w:t>
            </w:r>
            <w:r w:rsidRPr="0064503C">
              <w:rPr>
                <w:rFonts w:cstheme="minorHAnsi"/>
                <w:color w:val="548DD4" w:themeColor="text2" w:themeTint="99"/>
              </w:rPr>
              <w:br/>
            </w:r>
            <w:r w:rsidRPr="0064503C">
              <w:rPr>
                <w:rFonts w:cstheme="minorHAnsi"/>
                <w:b/>
                <w:color w:val="548DD4" w:themeColor="text2" w:themeTint="99"/>
              </w:rPr>
              <w:t xml:space="preserve">Year 2: </w:t>
            </w:r>
            <w:r w:rsidRPr="0064503C">
              <w:rPr>
                <w:rFonts w:cstheme="minorHAnsi"/>
                <w:b/>
                <w:color w:val="548DD4" w:themeColor="text2" w:themeTint="99"/>
              </w:rPr>
              <w:br/>
            </w:r>
            <w:r w:rsidRPr="0064503C">
              <w:rPr>
                <w:rFonts w:cstheme="minorHAnsi"/>
                <w:color w:val="548DD4" w:themeColor="text2" w:themeTint="99"/>
              </w:rPr>
              <w:t>&gt; Growth of big city with awareness of city and country</w:t>
            </w:r>
            <w:r w:rsidRPr="0064503C">
              <w:rPr>
                <w:rFonts w:cstheme="minorHAnsi"/>
                <w:color w:val="548DD4" w:themeColor="text2" w:themeTint="99"/>
              </w:rPr>
              <w:br/>
            </w:r>
            <w:r w:rsidRPr="0064503C">
              <w:rPr>
                <w:rFonts w:cstheme="minorHAnsi"/>
                <w:b/>
                <w:color w:val="548DD4" w:themeColor="text2" w:themeTint="99"/>
              </w:rPr>
              <w:t>Year 3</w:t>
            </w:r>
            <w:r w:rsidRPr="0064503C">
              <w:rPr>
                <w:rFonts w:cstheme="minorHAnsi"/>
                <w:color w:val="548DD4" w:themeColor="text2" w:themeTint="99"/>
              </w:rPr>
              <w:t>:</w:t>
            </w:r>
            <w:r w:rsidRPr="0064503C">
              <w:rPr>
                <w:rFonts w:cstheme="minorHAnsi"/>
                <w:color w:val="548DD4" w:themeColor="text2" w:themeTint="99"/>
              </w:rPr>
              <w:br/>
            </w:r>
            <w:r w:rsidRPr="0064503C">
              <w:rPr>
                <w:color w:val="548DD4" w:themeColor="text2" w:themeTint="99"/>
              </w:rPr>
              <w:t>&gt; Changes in dwellings from Stone Age to Medieval times</w:t>
            </w:r>
            <w:r w:rsidRPr="0064503C">
              <w:rPr>
                <w:color w:val="548DD4" w:themeColor="text2" w:themeTint="99"/>
              </w:rPr>
              <w:br/>
              <w:t>&gt; Social hierarchy in Egyptian times</w:t>
            </w:r>
          </w:p>
        </w:tc>
        <w:tc>
          <w:tcPr>
            <w:tcW w:w="6342" w:type="dxa"/>
            <w:gridSpan w:val="2"/>
            <w:shd w:val="clear" w:color="auto" w:fill="EAF1DD" w:themeFill="accent3" w:themeFillTint="33"/>
          </w:tcPr>
          <w:p w:rsidR="00B9387A" w:rsidRPr="0064503C" w:rsidRDefault="00B9387A" w:rsidP="00C7325A">
            <w:pPr>
              <w:rPr>
                <w:b/>
                <w:bCs/>
                <w:color w:val="548DD4" w:themeColor="text2" w:themeTint="99"/>
                <w:sz w:val="24"/>
                <w:szCs w:val="24"/>
              </w:rPr>
            </w:pPr>
            <w:r w:rsidRPr="0064503C">
              <w:rPr>
                <w:b/>
                <w:bCs/>
                <w:color w:val="548DD4" w:themeColor="text2" w:themeTint="99"/>
                <w:sz w:val="24"/>
                <w:szCs w:val="24"/>
              </w:rPr>
              <w:t>Following on</w:t>
            </w:r>
            <w:proofErr w:type="gramStart"/>
            <w:r w:rsidRPr="0064503C">
              <w:rPr>
                <w:b/>
                <w:bCs/>
                <w:color w:val="548DD4" w:themeColor="text2" w:themeTint="99"/>
                <w:sz w:val="24"/>
                <w:szCs w:val="24"/>
              </w:rPr>
              <w:t>:</w:t>
            </w:r>
            <w:proofErr w:type="gramEnd"/>
            <w:r w:rsidRPr="0064503C">
              <w:rPr>
                <w:b/>
                <w:bCs/>
                <w:color w:val="548DD4" w:themeColor="text2" w:themeTint="99"/>
                <w:sz w:val="24"/>
                <w:szCs w:val="24"/>
              </w:rPr>
              <w:br/>
            </w:r>
            <w:r w:rsidRPr="0064503C">
              <w:rPr>
                <w:rFonts w:cstheme="minorHAnsi"/>
                <w:b/>
                <w:color w:val="548DD4" w:themeColor="text2" w:themeTint="99"/>
              </w:rPr>
              <w:t>Year 4:</w:t>
            </w:r>
            <w:r w:rsidRPr="0064503C">
              <w:rPr>
                <w:rFonts w:cstheme="minorHAnsi"/>
                <w:b/>
                <w:color w:val="548DD4" w:themeColor="text2" w:themeTint="99"/>
              </w:rPr>
              <w:br/>
            </w:r>
            <w:r w:rsidRPr="0064503C">
              <w:rPr>
                <w:rFonts w:cstheme="minorHAnsi"/>
                <w:color w:val="548DD4" w:themeColor="text2" w:themeTint="99"/>
              </w:rPr>
              <w:t>&gt; Follows on from the Viking Period and how their influence reduces and Norman and European rule increases</w:t>
            </w:r>
            <w:r w:rsidRPr="0064503C">
              <w:rPr>
                <w:rFonts w:cstheme="minorHAnsi"/>
                <w:color w:val="548DD4" w:themeColor="text2" w:themeTint="99"/>
              </w:rPr>
              <w:br/>
            </w:r>
            <w:r w:rsidRPr="0064503C">
              <w:rPr>
                <w:rFonts w:cstheme="minorHAnsi"/>
                <w:b/>
                <w:color w:val="548DD4" w:themeColor="text2" w:themeTint="99"/>
              </w:rPr>
              <w:t xml:space="preserve">Year 5: </w:t>
            </w:r>
            <w:r w:rsidRPr="0064503C">
              <w:rPr>
                <w:rFonts w:cstheme="minorHAnsi"/>
                <w:b/>
                <w:color w:val="548DD4" w:themeColor="text2" w:themeTint="99"/>
              </w:rPr>
              <w:br/>
            </w:r>
            <w:r w:rsidRPr="0064503C">
              <w:rPr>
                <w:rFonts w:cstheme="minorHAnsi"/>
                <w:b/>
                <w:bCs/>
                <w:color w:val="548DD4" w:themeColor="text2" w:themeTint="99"/>
              </w:rPr>
              <w:t>&gt;</w:t>
            </w:r>
            <w:r w:rsidRPr="0064503C">
              <w:rPr>
                <w:rFonts w:cstheme="minorHAnsi"/>
                <w:color w:val="548DD4" w:themeColor="text2" w:themeTint="99"/>
              </w:rPr>
              <w:t xml:space="preserve"> Changes in settlement are a cause of the spread of the Black Death</w:t>
            </w:r>
            <w:r w:rsidRPr="0064503C">
              <w:rPr>
                <w:rFonts w:cstheme="minorHAnsi"/>
                <w:color w:val="548DD4" w:themeColor="text2" w:themeTint="99"/>
              </w:rPr>
              <w:br/>
            </w:r>
            <w:r w:rsidRPr="0064503C">
              <w:rPr>
                <w:rFonts w:cstheme="minorHAnsi"/>
                <w:b/>
                <w:color w:val="548DD4" w:themeColor="text2" w:themeTint="99"/>
              </w:rPr>
              <w:t>Year 6</w:t>
            </w:r>
            <w:r w:rsidRPr="0064503C">
              <w:rPr>
                <w:rFonts w:cstheme="minorHAnsi"/>
                <w:color w:val="548DD4" w:themeColor="text2" w:themeTint="99"/>
              </w:rPr>
              <w:t>:</w:t>
            </w:r>
            <w:r w:rsidRPr="0064503C">
              <w:rPr>
                <w:rFonts w:cstheme="minorHAnsi"/>
                <w:color w:val="548DD4" w:themeColor="text2" w:themeTint="99"/>
              </w:rPr>
              <w:br/>
            </w:r>
            <w:r w:rsidRPr="0064503C">
              <w:rPr>
                <w:rFonts w:cstheme="minorHAnsi"/>
                <w:b/>
                <w:bCs/>
                <w:color w:val="548DD4" w:themeColor="text2" w:themeTint="99"/>
              </w:rPr>
              <w:t>&gt;</w:t>
            </w:r>
            <w:r w:rsidRPr="0064503C">
              <w:rPr>
                <w:rFonts w:cstheme="minorHAnsi"/>
                <w:color w:val="548DD4" w:themeColor="text2" w:themeTint="99"/>
              </w:rPr>
              <w:t xml:space="preserve"> Comparing the social hierarchy of the two periods – how has it changed?</w:t>
            </w:r>
          </w:p>
        </w:tc>
      </w:tr>
      <w:tr w:rsidR="00B9387A" w:rsidRPr="00360E7B" w:rsidTr="0064503C">
        <w:trPr>
          <w:trHeight w:hRule="exact" w:val="340"/>
        </w:trPr>
        <w:tc>
          <w:tcPr>
            <w:tcW w:w="5946" w:type="dxa"/>
          </w:tcPr>
          <w:p w:rsidR="00B9387A" w:rsidRPr="0064503C" w:rsidRDefault="00B9387A" w:rsidP="007D6AFB">
            <w:pPr>
              <w:rPr>
                <w:rFonts w:ascii="Century Gothic" w:hAnsi="Century Gothic"/>
                <w:color w:val="548DD4" w:themeColor="text2" w:themeTint="99"/>
              </w:rPr>
            </w:pPr>
          </w:p>
        </w:tc>
        <w:tc>
          <w:tcPr>
            <w:tcW w:w="5103" w:type="dxa"/>
            <w:gridSpan w:val="2"/>
            <w:shd w:val="clear" w:color="auto" w:fill="B8CCE4" w:themeFill="accent1" w:themeFillTint="66"/>
          </w:tcPr>
          <w:p w:rsidR="00B9387A" w:rsidRPr="0064503C" w:rsidRDefault="00B9387A" w:rsidP="007D6AFB">
            <w:pPr>
              <w:rPr>
                <w:rFonts w:ascii="Century Gothic" w:hAnsi="Century Gothic"/>
                <w:b/>
                <w:bCs/>
                <w:color w:val="548DD4" w:themeColor="text2" w:themeTint="99"/>
                <w:sz w:val="24"/>
                <w:szCs w:val="24"/>
              </w:rPr>
            </w:pPr>
            <w:r w:rsidRPr="0064503C">
              <w:rPr>
                <w:rFonts w:ascii="Century Gothic" w:hAnsi="Century Gothic"/>
                <w:b/>
                <w:bCs/>
                <w:color w:val="548DD4" w:themeColor="text2" w:themeTint="99"/>
                <w:sz w:val="24"/>
                <w:szCs w:val="24"/>
              </w:rPr>
              <w:t>Key Dates/Events</w:t>
            </w:r>
          </w:p>
        </w:tc>
        <w:tc>
          <w:tcPr>
            <w:tcW w:w="4499" w:type="dxa"/>
            <w:shd w:val="clear" w:color="auto" w:fill="C4BC96" w:themeFill="background2" w:themeFillShade="BF"/>
          </w:tcPr>
          <w:p w:rsidR="00B9387A" w:rsidRPr="0064503C" w:rsidRDefault="00B9387A" w:rsidP="007D6AFB">
            <w:pPr>
              <w:rPr>
                <w:rFonts w:ascii="Century Gothic" w:hAnsi="Century Gothic"/>
                <w:color w:val="548DD4" w:themeColor="text2" w:themeTint="99"/>
              </w:rPr>
            </w:pPr>
            <w:r w:rsidRPr="0064503C">
              <w:rPr>
                <w:rFonts w:ascii="Century Gothic" w:hAnsi="Century Gothic"/>
                <w:b/>
                <w:bCs/>
                <w:color w:val="548DD4" w:themeColor="text2" w:themeTint="99"/>
                <w:sz w:val="24"/>
                <w:szCs w:val="24"/>
              </w:rPr>
              <w:t>Key People</w:t>
            </w:r>
          </w:p>
        </w:tc>
      </w:tr>
      <w:tr w:rsidR="00B9387A" w:rsidRPr="00360E7B" w:rsidTr="0064503C">
        <w:tc>
          <w:tcPr>
            <w:tcW w:w="5946" w:type="dxa"/>
          </w:tcPr>
          <w:p w:rsidR="00B9387A" w:rsidRPr="0064503C" w:rsidRDefault="00B9387A" w:rsidP="007D6AFB">
            <w:pPr>
              <w:rPr>
                <w:rFonts w:ascii="Century Gothic" w:hAnsi="Century Gothic" w:cstheme="minorHAnsi"/>
                <w:color w:val="548DD4" w:themeColor="text2" w:themeTint="99"/>
              </w:rPr>
            </w:pPr>
            <w:bookmarkStart w:id="0" w:name="_GoBack"/>
            <w:bookmarkEnd w:id="0"/>
            <w:r w:rsidRPr="0064503C">
              <w:rPr>
                <w:noProof/>
                <w:color w:val="548DD4" w:themeColor="text2" w:themeTint="99"/>
                <w:lang w:eastAsia="en-GB"/>
              </w:rPr>
              <w:drawing>
                <wp:anchor distT="0" distB="0" distL="114300" distR="114300" simplePos="0" relativeHeight="251665920" behindDoc="0" locked="0" layoutInCell="1" allowOverlap="1" wp14:anchorId="093BECB9" wp14:editId="5AF5387E">
                  <wp:simplePos x="0" y="0"/>
                  <wp:positionH relativeFrom="column">
                    <wp:posOffset>1180058</wp:posOffset>
                  </wp:positionH>
                  <wp:positionV relativeFrom="paragraph">
                    <wp:posOffset>-52734</wp:posOffset>
                  </wp:positionV>
                  <wp:extent cx="1255594" cy="1404838"/>
                  <wp:effectExtent l="0" t="0" r="190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594" cy="1404838"/>
                          </a:xfrm>
                          <a:prstGeom prst="rect">
                            <a:avLst/>
                          </a:prstGeom>
                        </pic:spPr>
                      </pic:pic>
                    </a:graphicData>
                  </a:graphic>
                  <wp14:sizeRelH relativeFrom="page">
                    <wp14:pctWidth>0</wp14:pctWidth>
                  </wp14:sizeRelH>
                  <wp14:sizeRelV relativeFrom="page">
                    <wp14:pctHeight>0</wp14:pctHeight>
                  </wp14:sizeRelV>
                </wp:anchor>
              </w:drawing>
            </w:r>
            <w:r w:rsidRPr="0064503C">
              <w:rPr>
                <w:rFonts w:ascii="Century Gothic" w:hAnsi="Century Gothic"/>
                <w:noProof/>
                <w:color w:val="548DD4" w:themeColor="text2" w:themeTint="99"/>
                <w:sz w:val="18"/>
                <w:szCs w:val="18"/>
                <w:lang w:eastAsia="en-GB"/>
              </w:rPr>
              <mc:AlternateContent>
                <mc:Choice Requires="wps">
                  <w:drawing>
                    <wp:anchor distT="45720" distB="45720" distL="114300" distR="114300" simplePos="0" relativeHeight="251664896" behindDoc="1" locked="0" layoutInCell="1" allowOverlap="1" wp14:anchorId="0C8517F6" wp14:editId="68F4F834">
                      <wp:simplePos x="0" y="0"/>
                      <wp:positionH relativeFrom="column">
                        <wp:posOffset>4445</wp:posOffset>
                      </wp:positionH>
                      <wp:positionV relativeFrom="paragraph">
                        <wp:posOffset>81280</wp:posOffset>
                      </wp:positionV>
                      <wp:extent cx="3624580" cy="2013585"/>
                      <wp:effectExtent l="0" t="0" r="13970" b="24765"/>
                      <wp:wrapTight wrapText="bothSides">
                        <wp:wrapPolygon edited="0">
                          <wp:start x="0" y="0"/>
                          <wp:lineTo x="0" y="21661"/>
                          <wp:lineTo x="21570" y="21661"/>
                          <wp:lineTo x="2157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580" cy="2013585"/>
                              </a:xfrm>
                              <a:prstGeom prst="rect">
                                <a:avLst/>
                              </a:prstGeom>
                              <a:solidFill>
                                <a:srgbClr val="FFFFFF"/>
                              </a:solidFill>
                              <a:ln w="9525">
                                <a:solidFill>
                                  <a:schemeClr val="tx1"/>
                                </a:solidFill>
                                <a:miter lim="800000"/>
                                <a:headEnd/>
                                <a:tailEnd/>
                              </a:ln>
                            </wps:spPr>
                            <wps:txbx>
                              <w:txbxContent>
                                <w:p w:rsidR="00B9387A" w:rsidRPr="003D64A4" w:rsidRDefault="00B9387A" w:rsidP="0064503C">
                                  <w:pPr>
                                    <w:shd w:val="clear" w:color="auto" w:fill="E5DFEC" w:themeFill="accent4" w:themeFillTint="33"/>
                                    <w:spacing w:after="0"/>
                                    <w:jc w:val="center"/>
                                    <w:rPr>
                                      <w:rFonts w:ascii="Century Gothic" w:hAnsi="Century Gothic"/>
                                      <w:b/>
                                      <w:color w:val="0070C0"/>
                                    </w:rPr>
                                  </w:pPr>
                                  <w:r>
                                    <w:rPr>
                                      <w:rFonts w:ascii="Century Gothic" w:hAnsi="Century Gothic"/>
                                      <w:b/>
                                      <w:color w:val="0070C0"/>
                                    </w:rPr>
                                    <w:t xml:space="preserve">William the Conqueror </w:t>
                                  </w:r>
                                </w:p>
                                <w:p w:rsidR="00B9387A" w:rsidRPr="0064503C" w:rsidRDefault="0064503C" w:rsidP="0064503C">
                                  <w:pPr>
                                    <w:shd w:val="clear" w:color="auto" w:fill="E5DFEC" w:themeFill="accent4" w:themeFillTint="33"/>
                                    <w:rPr>
                                      <w:color w:val="548DD4" w:themeColor="text2" w:themeTint="99"/>
                                    </w:rPr>
                                  </w:pPr>
                                  <w:r w:rsidRPr="0064503C">
                                    <w:rPr>
                                      <w:color w:val="548DD4" w:themeColor="text2" w:themeTint="99"/>
                                    </w:rPr>
                                    <w:t>To conquer England William gathered men from Normandy, France, and even other countries in Europe. He promised them land in England for their service. He rode into battle riding a black stallion that had been given to him by the King of Spain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pt;margin-top:6.4pt;width:285.4pt;height:158.5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" strokecolor="black [3213]">
                      <v:textbox>
                        <w:txbxContent>
                          <w:p w:rsidR="00B9387A" w:rsidRPr="003D64A4" w:rsidRDefault="00B9387A" w:rsidP="0064503C">
                            <w:pPr>
                              <w:shd w:val="clear" w:color="auto" w:fill="E5DFEC" w:themeFill="accent4" w:themeFillTint="33"/>
                              <w:spacing w:after="0"/>
                              <w:jc w:val="center"/>
                              <w:rPr>
                                <w:rFonts w:ascii="Century Gothic" w:hAnsi="Century Gothic"/>
                                <w:b/>
                                <w:color w:val="0070C0"/>
                              </w:rPr>
                            </w:pPr>
                            <w:r>
                              <w:rPr>
                                <w:rFonts w:ascii="Century Gothic" w:hAnsi="Century Gothic"/>
                                <w:b/>
                                <w:color w:val="0070C0"/>
                              </w:rPr>
                              <w:t xml:space="preserve">William the Conqueror </w:t>
                            </w:r>
                          </w:p>
                          <w:p w:rsidR="00B9387A" w:rsidRPr="0064503C" w:rsidRDefault="0064503C" w:rsidP="0064503C">
                            <w:pPr>
                              <w:shd w:val="clear" w:color="auto" w:fill="E5DFEC" w:themeFill="accent4" w:themeFillTint="33"/>
                              <w:rPr>
                                <w:color w:val="548DD4" w:themeColor="text2" w:themeTint="99"/>
                              </w:rPr>
                            </w:pPr>
                            <w:r w:rsidRPr="0064503C">
                              <w:rPr>
                                <w:color w:val="548DD4" w:themeColor="text2" w:themeTint="99"/>
                              </w:rPr>
                              <w:t>To conquer England William gathered men from Normandy, France, and even other countries in Europe. He promised them land in England for their service. He rode into battle riding a black stallion that had been given to him by the King of Spain</w:t>
                            </w:r>
                          </w:p>
                        </w:txbxContent>
                      </v:textbox>
                      <w10:wrap type="tight"/>
                    </v:shape>
                  </w:pict>
                </mc:Fallback>
              </mc:AlternateContent>
            </w:r>
          </w:p>
        </w:tc>
        <w:tc>
          <w:tcPr>
            <w:tcW w:w="5103" w:type="dxa"/>
            <w:gridSpan w:val="2"/>
            <w:shd w:val="clear" w:color="auto" w:fill="DBE5F1" w:themeFill="accent1" w:themeFillTint="33"/>
          </w:tcPr>
          <w:p w:rsidR="00B9387A" w:rsidRPr="0064503C" w:rsidRDefault="00B9387A" w:rsidP="00B9387A">
            <w:pPr>
              <w:rPr>
                <w:rFonts w:ascii="Century Gothic" w:eastAsia="Times New Roman" w:hAnsi="Century Gothic" w:cstheme="minorHAnsi"/>
                <w:color w:val="548DD4" w:themeColor="text2" w:themeTint="99"/>
                <w:lang w:eastAsia="en-GB"/>
              </w:rPr>
            </w:pPr>
            <w:r w:rsidRPr="0064503C">
              <w:rPr>
                <w:rFonts w:ascii="Century Gothic" w:eastAsia="Times New Roman" w:hAnsi="Century Gothic" w:cstheme="minorHAnsi"/>
                <w:b/>
                <w:color w:val="548DD4" w:themeColor="text2" w:themeTint="99"/>
                <w:lang w:eastAsia="en-GB"/>
              </w:rPr>
              <w:t>1066-</w:t>
            </w:r>
            <w:r w:rsidRPr="0064503C">
              <w:rPr>
                <w:rFonts w:ascii="Century Gothic" w:eastAsia="Times New Roman" w:hAnsi="Century Gothic" w:cstheme="minorHAnsi"/>
                <w:color w:val="548DD4" w:themeColor="text2" w:themeTint="99"/>
                <w:lang w:eastAsia="en-GB"/>
              </w:rPr>
              <w:t xml:space="preserve"> The Battle of Hastings</w:t>
            </w:r>
          </w:p>
          <w:p w:rsidR="00B9387A" w:rsidRPr="0064503C" w:rsidRDefault="00B9387A" w:rsidP="00B9387A">
            <w:pPr>
              <w:rPr>
                <w:rFonts w:ascii="Century Gothic" w:eastAsia="Times New Roman" w:hAnsi="Century Gothic" w:cstheme="minorHAnsi"/>
                <w:color w:val="548DD4" w:themeColor="text2" w:themeTint="99"/>
                <w:lang w:eastAsia="en-GB"/>
              </w:rPr>
            </w:pPr>
            <w:r w:rsidRPr="0064503C">
              <w:rPr>
                <w:rFonts w:ascii="Century Gothic" w:eastAsia="Times New Roman" w:hAnsi="Century Gothic" w:cstheme="minorHAnsi"/>
                <w:b/>
                <w:color w:val="548DD4" w:themeColor="text2" w:themeTint="99"/>
                <w:lang w:eastAsia="en-GB"/>
              </w:rPr>
              <w:t>1070s</w:t>
            </w:r>
            <w:r w:rsidRPr="0064503C">
              <w:rPr>
                <w:rFonts w:ascii="Century Gothic" w:eastAsia="Times New Roman" w:hAnsi="Century Gothic" w:cstheme="minorHAnsi"/>
                <w:color w:val="548DD4" w:themeColor="text2" w:themeTint="99"/>
                <w:lang w:eastAsia="en-GB"/>
              </w:rPr>
              <w:t>- William builds Windsor</w:t>
            </w:r>
          </w:p>
          <w:p w:rsidR="00B9387A" w:rsidRPr="0064503C" w:rsidRDefault="00B9387A" w:rsidP="00B9387A">
            <w:pPr>
              <w:rPr>
                <w:rFonts w:ascii="Century Gothic" w:eastAsia="Times New Roman" w:hAnsi="Century Gothic" w:cstheme="minorHAnsi"/>
                <w:color w:val="548DD4" w:themeColor="text2" w:themeTint="99"/>
                <w:lang w:eastAsia="en-GB"/>
              </w:rPr>
            </w:pPr>
            <w:r w:rsidRPr="0064503C">
              <w:rPr>
                <w:rFonts w:ascii="Century Gothic" w:eastAsia="Times New Roman" w:hAnsi="Century Gothic" w:cstheme="minorHAnsi"/>
                <w:color w:val="548DD4" w:themeColor="text2" w:themeTint="99"/>
                <w:lang w:eastAsia="en-GB"/>
              </w:rPr>
              <w:t>Castle</w:t>
            </w:r>
          </w:p>
          <w:p w:rsidR="00B9387A" w:rsidRPr="0064503C" w:rsidRDefault="00B9387A" w:rsidP="00B9387A">
            <w:pPr>
              <w:rPr>
                <w:rFonts w:ascii="Century Gothic" w:eastAsia="Times New Roman" w:hAnsi="Century Gothic" w:cstheme="minorHAnsi"/>
                <w:color w:val="548DD4" w:themeColor="text2" w:themeTint="99"/>
                <w:lang w:eastAsia="en-GB"/>
              </w:rPr>
            </w:pPr>
            <w:r w:rsidRPr="0064503C">
              <w:rPr>
                <w:rFonts w:ascii="Century Gothic" w:eastAsia="Times New Roman" w:hAnsi="Century Gothic" w:cstheme="minorHAnsi"/>
                <w:b/>
                <w:color w:val="548DD4" w:themeColor="text2" w:themeTint="99"/>
                <w:lang w:eastAsia="en-GB"/>
              </w:rPr>
              <w:t>1086</w:t>
            </w:r>
            <w:r w:rsidRPr="0064503C">
              <w:rPr>
                <w:rFonts w:ascii="Century Gothic" w:eastAsia="Times New Roman" w:hAnsi="Century Gothic" w:cstheme="minorHAnsi"/>
                <w:color w:val="548DD4" w:themeColor="text2" w:themeTint="99"/>
                <w:lang w:eastAsia="en-GB"/>
              </w:rPr>
              <w:t>- Doomsday book written</w:t>
            </w:r>
          </w:p>
          <w:p w:rsidR="00B9387A" w:rsidRPr="0064503C" w:rsidRDefault="00B9387A" w:rsidP="00B9387A">
            <w:pPr>
              <w:rPr>
                <w:rFonts w:ascii="Century Gothic" w:eastAsia="Times New Roman" w:hAnsi="Century Gothic" w:cstheme="minorHAnsi"/>
                <w:color w:val="548DD4" w:themeColor="text2" w:themeTint="99"/>
                <w:lang w:eastAsia="en-GB"/>
              </w:rPr>
            </w:pPr>
            <w:r w:rsidRPr="0064503C">
              <w:rPr>
                <w:rFonts w:ascii="Century Gothic" w:eastAsia="Times New Roman" w:hAnsi="Century Gothic" w:cstheme="minorHAnsi"/>
                <w:b/>
                <w:color w:val="548DD4" w:themeColor="text2" w:themeTint="99"/>
                <w:lang w:eastAsia="en-GB"/>
              </w:rPr>
              <w:t>1189</w:t>
            </w:r>
            <w:r w:rsidRPr="0064503C">
              <w:rPr>
                <w:rFonts w:ascii="Century Gothic" w:eastAsia="Times New Roman" w:hAnsi="Century Gothic" w:cstheme="minorHAnsi"/>
                <w:color w:val="548DD4" w:themeColor="text2" w:themeTint="99"/>
                <w:lang w:eastAsia="en-GB"/>
              </w:rPr>
              <w:t xml:space="preserve">- Richard the </w:t>
            </w:r>
            <w:proofErr w:type="spellStart"/>
            <w:r w:rsidRPr="0064503C">
              <w:rPr>
                <w:rFonts w:ascii="Century Gothic" w:eastAsia="Times New Roman" w:hAnsi="Century Gothic" w:cstheme="minorHAnsi"/>
                <w:color w:val="548DD4" w:themeColor="text2" w:themeTint="99"/>
                <w:lang w:eastAsia="en-GB"/>
              </w:rPr>
              <w:t>Lionheart</w:t>
            </w:r>
            <w:proofErr w:type="spellEnd"/>
          </w:p>
          <w:p w:rsidR="00B9387A" w:rsidRPr="0064503C" w:rsidRDefault="00B9387A" w:rsidP="00B9387A">
            <w:pPr>
              <w:rPr>
                <w:rFonts w:ascii="Century Gothic" w:eastAsia="Times New Roman" w:hAnsi="Century Gothic" w:cstheme="minorHAnsi"/>
                <w:color w:val="548DD4" w:themeColor="text2" w:themeTint="99"/>
                <w:lang w:eastAsia="en-GB"/>
              </w:rPr>
            </w:pPr>
            <w:proofErr w:type="gramStart"/>
            <w:r w:rsidRPr="0064503C">
              <w:rPr>
                <w:rFonts w:ascii="Century Gothic" w:eastAsia="Times New Roman" w:hAnsi="Century Gothic" w:cstheme="minorHAnsi"/>
                <w:color w:val="548DD4" w:themeColor="text2" w:themeTint="99"/>
                <w:lang w:eastAsia="en-GB"/>
              </w:rPr>
              <w:t>become</w:t>
            </w:r>
            <w:proofErr w:type="gramEnd"/>
            <w:r w:rsidRPr="0064503C">
              <w:rPr>
                <w:rFonts w:ascii="Century Gothic" w:eastAsia="Times New Roman" w:hAnsi="Century Gothic" w:cstheme="minorHAnsi"/>
                <w:color w:val="548DD4" w:themeColor="text2" w:themeTint="99"/>
                <w:lang w:eastAsia="en-GB"/>
              </w:rPr>
              <w:t xml:space="preserve"> king.</w:t>
            </w:r>
          </w:p>
          <w:p w:rsidR="00B9387A" w:rsidRPr="0064503C" w:rsidRDefault="00B9387A" w:rsidP="00B9387A">
            <w:pPr>
              <w:rPr>
                <w:rFonts w:ascii="Century Gothic" w:eastAsia="Times New Roman" w:hAnsi="Century Gothic" w:cstheme="minorHAnsi"/>
                <w:color w:val="548DD4" w:themeColor="text2" w:themeTint="99"/>
                <w:lang w:eastAsia="en-GB"/>
              </w:rPr>
            </w:pPr>
            <w:r w:rsidRPr="0064503C">
              <w:rPr>
                <w:rFonts w:ascii="Century Gothic" w:eastAsia="Times New Roman" w:hAnsi="Century Gothic" w:cstheme="minorHAnsi"/>
                <w:b/>
                <w:color w:val="548DD4" w:themeColor="text2" w:themeTint="99"/>
                <w:lang w:eastAsia="en-GB"/>
              </w:rPr>
              <w:t>1215</w:t>
            </w:r>
            <w:r w:rsidRPr="0064503C">
              <w:rPr>
                <w:rFonts w:ascii="Century Gothic" w:eastAsia="Times New Roman" w:hAnsi="Century Gothic" w:cstheme="minorHAnsi"/>
                <w:color w:val="548DD4" w:themeColor="text2" w:themeTint="99"/>
                <w:lang w:eastAsia="en-GB"/>
              </w:rPr>
              <w:t>- John 1 signs the Magna</w:t>
            </w:r>
          </w:p>
          <w:p w:rsidR="00B9387A" w:rsidRPr="0064503C" w:rsidRDefault="00B9387A" w:rsidP="00B9387A">
            <w:pPr>
              <w:rPr>
                <w:rFonts w:ascii="Century Gothic" w:eastAsia="Times New Roman" w:hAnsi="Century Gothic" w:cstheme="minorHAnsi"/>
                <w:color w:val="548DD4" w:themeColor="text2" w:themeTint="99"/>
                <w:lang w:eastAsia="en-GB"/>
              </w:rPr>
            </w:pPr>
            <w:proofErr w:type="spellStart"/>
            <w:r w:rsidRPr="0064503C">
              <w:rPr>
                <w:rFonts w:ascii="Century Gothic" w:eastAsia="Times New Roman" w:hAnsi="Century Gothic" w:cstheme="minorHAnsi"/>
                <w:color w:val="548DD4" w:themeColor="text2" w:themeTint="99"/>
                <w:lang w:eastAsia="en-GB"/>
              </w:rPr>
              <w:t>Carta</w:t>
            </w:r>
            <w:proofErr w:type="spellEnd"/>
          </w:p>
          <w:p w:rsidR="00B9387A" w:rsidRPr="0064503C" w:rsidRDefault="00B9387A" w:rsidP="00B9387A">
            <w:pPr>
              <w:rPr>
                <w:rFonts w:ascii="Century Gothic" w:eastAsia="Times New Roman" w:hAnsi="Century Gothic" w:cstheme="minorHAnsi"/>
                <w:color w:val="548DD4" w:themeColor="text2" w:themeTint="99"/>
                <w:lang w:eastAsia="en-GB"/>
              </w:rPr>
            </w:pPr>
          </w:p>
          <w:p w:rsidR="00B9387A" w:rsidRPr="0064503C" w:rsidRDefault="00B9387A" w:rsidP="00B9387A">
            <w:pPr>
              <w:rPr>
                <w:rFonts w:ascii="Century Gothic" w:eastAsia="Times New Roman" w:hAnsi="Century Gothic" w:cstheme="minorHAnsi"/>
                <w:color w:val="548DD4" w:themeColor="text2" w:themeTint="99"/>
                <w:lang w:eastAsia="en-GB"/>
              </w:rPr>
            </w:pPr>
            <w:r w:rsidRPr="0064503C">
              <w:rPr>
                <w:rFonts w:ascii="Century Gothic" w:eastAsia="Times New Roman" w:hAnsi="Century Gothic" w:cstheme="minorHAnsi"/>
                <w:b/>
                <w:color w:val="548DD4" w:themeColor="text2" w:themeTint="99"/>
                <w:lang w:eastAsia="en-GB"/>
              </w:rPr>
              <w:t>1215-</w:t>
            </w:r>
            <w:r w:rsidRPr="0064503C">
              <w:rPr>
                <w:rFonts w:ascii="Century Gothic" w:eastAsia="Times New Roman" w:hAnsi="Century Gothic" w:cstheme="minorHAnsi"/>
                <w:color w:val="548DD4" w:themeColor="text2" w:themeTint="99"/>
                <w:lang w:eastAsia="en-GB"/>
              </w:rPr>
              <w:t xml:space="preserve"> First English Parliament</w:t>
            </w:r>
          </w:p>
          <w:p w:rsidR="00B9387A" w:rsidRPr="0064503C" w:rsidRDefault="00B9387A" w:rsidP="00B9387A">
            <w:pPr>
              <w:rPr>
                <w:rFonts w:ascii="Century Gothic" w:eastAsia="Times New Roman" w:hAnsi="Century Gothic" w:cstheme="minorHAnsi"/>
                <w:color w:val="548DD4" w:themeColor="text2" w:themeTint="99"/>
                <w:lang w:eastAsia="en-GB"/>
              </w:rPr>
            </w:pPr>
            <w:proofErr w:type="gramStart"/>
            <w:r w:rsidRPr="0064503C">
              <w:rPr>
                <w:rFonts w:ascii="Century Gothic" w:eastAsia="Times New Roman" w:hAnsi="Century Gothic" w:cstheme="minorHAnsi"/>
                <w:color w:val="548DD4" w:themeColor="text2" w:themeTint="99"/>
                <w:lang w:eastAsia="en-GB"/>
              </w:rPr>
              <w:t>formed</w:t>
            </w:r>
            <w:proofErr w:type="gramEnd"/>
            <w:r w:rsidRPr="0064503C">
              <w:rPr>
                <w:rFonts w:ascii="Century Gothic" w:eastAsia="Times New Roman" w:hAnsi="Century Gothic" w:cstheme="minorHAnsi"/>
                <w:color w:val="548DD4" w:themeColor="text2" w:themeTint="99"/>
                <w:lang w:eastAsia="en-GB"/>
              </w:rPr>
              <w:t>.</w:t>
            </w:r>
          </w:p>
          <w:p w:rsidR="00B9387A" w:rsidRPr="0064503C" w:rsidRDefault="00B9387A" w:rsidP="00B9387A">
            <w:pPr>
              <w:rPr>
                <w:rFonts w:ascii="Century Gothic" w:eastAsia="Times New Roman" w:hAnsi="Century Gothic" w:cstheme="minorHAnsi"/>
                <w:color w:val="548DD4" w:themeColor="text2" w:themeTint="99"/>
                <w:lang w:eastAsia="en-GB"/>
              </w:rPr>
            </w:pPr>
            <w:r w:rsidRPr="0064503C">
              <w:rPr>
                <w:rFonts w:ascii="Century Gothic" w:eastAsia="Times New Roman" w:hAnsi="Century Gothic" w:cstheme="minorHAnsi"/>
                <w:b/>
                <w:color w:val="548DD4" w:themeColor="text2" w:themeTint="99"/>
                <w:lang w:eastAsia="en-GB"/>
              </w:rPr>
              <w:t>1348-</w:t>
            </w:r>
            <w:r w:rsidRPr="0064503C">
              <w:rPr>
                <w:rFonts w:ascii="Century Gothic" w:eastAsia="Times New Roman" w:hAnsi="Century Gothic" w:cstheme="minorHAnsi"/>
                <w:color w:val="548DD4" w:themeColor="text2" w:themeTint="99"/>
                <w:lang w:eastAsia="en-GB"/>
              </w:rPr>
              <w:t xml:space="preserve"> The Black Death in</w:t>
            </w:r>
          </w:p>
          <w:p w:rsidR="00B9387A" w:rsidRPr="0064503C" w:rsidRDefault="00B9387A" w:rsidP="00B9387A">
            <w:pPr>
              <w:rPr>
                <w:rFonts w:ascii="Century Gothic" w:eastAsia="Times New Roman" w:hAnsi="Century Gothic" w:cstheme="minorHAnsi"/>
                <w:color w:val="548DD4" w:themeColor="text2" w:themeTint="99"/>
                <w:lang w:eastAsia="en-GB"/>
              </w:rPr>
            </w:pPr>
            <w:r w:rsidRPr="0064503C">
              <w:rPr>
                <w:rFonts w:ascii="Century Gothic" w:eastAsia="Times New Roman" w:hAnsi="Century Gothic" w:cstheme="minorHAnsi"/>
                <w:color w:val="548DD4" w:themeColor="text2" w:themeTint="99"/>
                <w:lang w:eastAsia="en-GB"/>
              </w:rPr>
              <w:t>England</w:t>
            </w:r>
          </w:p>
          <w:p w:rsidR="00B9387A" w:rsidRPr="0064503C" w:rsidRDefault="00B9387A" w:rsidP="00B9387A">
            <w:pPr>
              <w:rPr>
                <w:rFonts w:ascii="Century Gothic" w:eastAsia="Times New Roman" w:hAnsi="Century Gothic" w:cstheme="minorHAnsi"/>
                <w:color w:val="548DD4" w:themeColor="text2" w:themeTint="99"/>
                <w:lang w:eastAsia="en-GB"/>
              </w:rPr>
            </w:pPr>
            <w:r w:rsidRPr="0064503C">
              <w:rPr>
                <w:rFonts w:ascii="Century Gothic" w:eastAsia="Times New Roman" w:hAnsi="Century Gothic" w:cstheme="minorHAnsi"/>
                <w:b/>
                <w:color w:val="548DD4" w:themeColor="text2" w:themeTint="99"/>
                <w:lang w:eastAsia="en-GB"/>
              </w:rPr>
              <w:t>1381</w:t>
            </w:r>
            <w:r w:rsidRPr="0064503C">
              <w:rPr>
                <w:rFonts w:ascii="Century Gothic" w:eastAsia="Times New Roman" w:hAnsi="Century Gothic" w:cstheme="minorHAnsi"/>
                <w:color w:val="548DD4" w:themeColor="text2" w:themeTint="99"/>
                <w:lang w:eastAsia="en-GB"/>
              </w:rPr>
              <w:t>- Peasants’ Revolt</w:t>
            </w:r>
          </w:p>
          <w:p w:rsidR="00B9387A" w:rsidRPr="0064503C" w:rsidRDefault="00B9387A" w:rsidP="00B9387A">
            <w:pPr>
              <w:rPr>
                <w:rFonts w:ascii="Century Gothic" w:hAnsi="Century Gothic" w:cstheme="minorHAnsi"/>
                <w:color w:val="548DD4" w:themeColor="text2" w:themeTint="99"/>
              </w:rPr>
            </w:pPr>
            <w:r w:rsidRPr="0064503C">
              <w:rPr>
                <w:rFonts w:ascii="Century Gothic" w:eastAsia="Times New Roman" w:hAnsi="Century Gothic" w:cstheme="minorHAnsi"/>
                <w:b/>
                <w:color w:val="548DD4" w:themeColor="text2" w:themeTint="99"/>
                <w:lang w:eastAsia="en-GB"/>
              </w:rPr>
              <w:t>1485</w:t>
            </w:r>
            <w:r w:rsidRPr="0064503C">
              <w:rPr>
                <w:rFonts w:ascii="Century Gothic" w:eastAsia="Times New Roman" w:hAnsi="Century Gothic" w:cstheme="minorHAnsi"/>
                <w:color w:val="548DD4" w:themeColor="text2" w:themeTint="99"/>
                <w:lang w:eastAsia="en-GB"/>
              </w:rPr>
              <w:t xml:space="preserve">- End of Medieval </w:t>
            </w:r>
            <w:proofErr w:type="spellStart"/>
            <w:r w:rsidRPr="0064503C">
              <w:rPr>
                <w:rFonts w:ascii="Century Gothic" w:eastAsia="Times New Roman" w:hAnsi="Century Gothic" w:cstheme="minorHAnsi"/>
                <w:color w:val="548DD4" w:themeColor="text2" w:themeTint="99"/>
                <w:lang w:eastAsia="en-GB"/>
              </w:rPr>
              <w:t>Periodstart</w:t>
            </w:r>
            <w:proofErr w:type="spellEnd"/>
            <w:r w:rsidRPr="0064503C">
              <w:rPr>
                <w:rFonts w:ascii="Century Gothic" w:eastAsia="Times New Roman" w:hAnsi="Century Gothic" w:cstheme="minorHAnsi"/>
                <w:color w:val="548DD4" w:themeColor="text2" w:themeTint="99"/>
                <w:lang w:eastAsia="en-GB"/>
              </w:rPr>
              <w:t xml:space="preserve"> of Tudor rule</w:t>
            </w:r>
          </w:p>
        </w:tc>
        <w:tc>
          <w:tcPr>
            <w:tcW w:w="4499" w:type="dxa"/>
            <w:shd w:val="clear" w:color="auto" w:fill="DDD9C3" w:themeFill="background2" w:themeFillShade="E6"/>
          </w:tcPr>
          <w:p w:rsidR="00B9387A" w:rsidRPr="00B9387A" w:rsidRDefault="00B9387A" w:rsidP="00B9387A">
            <w:pPr>
              <w:spacing w:after="200" w:line="276" w:lineRule="auto"/>
              <w:rPr>
                <w:rFonts w:ascii="Calibri" w:eastAsia="Calibri" w:hAnsi="Calibri" w:cs="Times New Roman"/>
                <w:color w:val="548DD4" w:themeColor="text2" w:themeTint="99"/>
              </w:rPr>
            </w:pPr>
            <w:r w:rsidRPr="00B9387A">
              <w:rPr>
                <w:rFonts w:ascii="Calibri" w:eastAsia="Calibri" w:hAnsi="Calibri" w:cs="Times New Roman"/>
                <w:b/>
                <w:color w:val="548DD4" w:themeColor="text2" w:themeTint="99"/>
              </w:rPr>
              <w:t>William the Conqueror</w:t>
            </w:r>
            <w:r w:rsidRPr="00B9387A">
              <w:rPr>
                <w:rFonts w:ascii="Calibri" w:eastAsia="Calibri" w:hAnsi="Calibri" w:cs="Times New Roman"/>
                <w:color w:val="548DD4" w:themeColor="text2" w:themeTint="99"/>
              </w:rPr>
              <w:t>- first Norman King of England who consolidated Norman power.</w:t>
            </w:r>
          </w:p>
          <w:p w:rsidR="00B9387A" w:rsidRPr="00B9387A" w:rsidRDefault="00B9387A" w:rsidP="00B9387A">
            <w:pPr>
              <w:spacing w:after="200" w:line="276" w:lineRule="auto"/>
              <w:rPr>
                <w:rFonts w:ascii="Calibri" w:eastAsia="Calibri" w:hAnsi="Calibri" w:cs="Times New Roman"/>
                <w:color w:val="548DD4" w:themeColor="text2" w:themeTint="99"/>
              </w:rPr>
            </w:pPr>
            <w:r w:rsidRPr="00B9387A">
              <w:rPr>
                <w:rFonts w:ascii="Calibri" w:eastAsia="Calibri" w:hAnsi="Calibri" w:cs="Times New Roman"/>
                <w:b/>
                <w:color w:val="548DD4" w:themeColor="text2" w:themeTint="99"/>
              </w:rPr>
              <w:t>Edward the Confessor</w:t>
            </w:r>
            <w:r w:rsidRPr="00B9387A">
              <w:rPr>
                <w:rFonts w:ascii="Calibri" w:eastAsia="Calibri" w:hAnsi="Calibri" w:cs="Times New Roman"/>
                <w:color w:val="548DD4" w:themeColor="text2" w:themeTint="99"/>
              </w:rPr>
              <w:t>- final Anglo-Saxon king who left no heir leading to dispute of the English crown</w:t>
            </w:r>
          </w:p>
          <w:p w:rsidR="00B9387A" w:rsidRPr="00B9387A" w:rsidRDefault="00B9387A" w:rsidP="00B9387A">
            <w:pPr>
              <w:spacing w:after="200" w:line="276" w:lineRule="auto"/>
              <w:rPr>
                <w:rFonts w:ascii="Calibri" w:eastAsia="Calibri" w:hAnsi="Calibri" w:cs="Times New Roman"/>
                <w:color w:val="548DD4" w:themeColor="text2" w:themeTint="99"/>
              </w:rPr>
            </w:pPr>
            <w:r w:rsidRPr="00B9387A">
              <w:rPr>
                <w:rFonts w:ascii="Calibri" w:eastAsia="Calibri" w:hAnsi="Calibri" w:cs="Times New Roman"/>
                <w:b/>
                <w:color w:val="548DD4" w:themeColor="text2" w:themeTint="99"/>
              </w:rPr>
              <w:t xml:space="preserve">Harold </w:t>
            </w:r>
            <w:proofErr w:type="spellStart"/>
            <w:r w:rsidRPr="00B9387A">
              <w:rPr>
                <w:rFonts w:ascii="Calibri" w:eastAsia="Calibri" w:hAnsi="Calibri" w:cs="Times New Roman"/>
                <w:b/>
                <w:color w:val="548DD4" w:themeColor="text2" w:themeTint="99"/>
              </w:rPr>
              <w:t>Godwinson</w:t>
            </w:r>
            <w:proofErr w:type="spellEnd"/>
            <w:r w:rsidRPr="00B9387A">
              <w:rPr>
                <w:rFonts w:ascii="Calibri" w:eastAsia="Calibri" w:hAnsi="Calibri" w:cs="Times New Roman"/>
                <w:color w:val="548DD4" w:themeColor="text2" w:themeTint="99"/>
              </w:rPr>
              <w:t>- opposed William for the English crown.</w:t>
            </w:r>
          </w:p>
          <w:p w:rsidR="00B9387A" w:rsidRPr="00B9387A" w:rsidRDefault="00B9387A" w:rsidP="00B9387A">
            <w:pPr>
              <w:spacing w:after="200" w:line="276" w:lineRule="auto"/>
              <w:rPr>
                <w:rFonts w:ascii="Calibri" w:eastAsia="Calibri" w:hAnsi="Calibri" w:cs="Times New Roman"/>
                <w:color w:val="548DD4" w:themeColor="text2" w:themeTint="99"/>
              </w:rPr>
            </w:pPr>
            <w:r w:rsidRPr="00B9387A">
              <w:rPr>
                <w:rFonts w:ascii="Calibri" w:eastAsia="Calibri" w:hAnsi="Calibri" w:cs="Times New Roman"/>
                <w:b/>
                <w:color w:val="548DD4" w:themeColor="text2" w:themeTint="99"/>
              </w:rPr>
              <w:t>John 1</w:t>
            </w:r>
            <w:r w:rsidRPr="00B9387A">
              <w:rPr>
                <w:rFonts w:ascii="Calibri" w:eastAsia="Calibri" w:hAnsi="Calibri" w:cs="Times New Roman"/>
                <w:color w:val="548DD4" w:themeColor="text2" w:themeTint="99"/>
              </w:rPr>
              <w:t xml:space="preserve">- King who signed the Magna </w:t>
            </w:r>
            <w:proofErr w:type="spellStart"/>
            <w:r w:rsidRPr="00B9387A">
              <w:rPr>
                <w:rFonts w:ascii="Calibri" w:eastAsia="Calibri" w:hAnsi="Calibri" w:cs="Times New Roman"/>
                <w:color w:val="548DD4" w:themeColor="text2" w:themeTint="99"/>
              </w:rPr>
              <w:t>Carta</w:t>
            </w:r>
            <w:proofErr w:type="spellEnd"/>
            <w:r w:rsidRPr="00B9387A">
              <w:rPr>
                <w:rFonts w:ascii="Calibri" w:eastAsia="Calibri" w:hAnsi="Calibri" w:cs="Times New Roman"/>
                <w:color w:val="548DD4" w:themeColor="text2" w:themeTint="99"/>
              </w:rPr>
              <w:t xml:space="preserve"> reducing King’s power.</w:t>
            </w:r>
          </w:p>
          <w:p w:rsidR="00B9387A" w:rsidRPr="00B9387A" w:rsidRDefault="00B9387A" w:rsidP="00B9387A">
            <w:pPr>
              <w:spacing w:after="200" w:line="276" w:lineRule="auto"/>
              <w:rPr>
                <w:rFonts w:ascii="Calibri" w:eastAsia="Calibri" w:hAnsi="Calibri" w:cs="Times New Roman"/>
                <w:color w:val="548DD4" w:themeColor="text2" w:themeTint="99"/>
              </w:rPr>
            </w:pPr>
            <w:r w:rsidRPr="00B9387A">
              <w:rPr>
                <w:rFonts w:ascii="Calibri" w:eastAsia="Calibri" w:hAnsi="Calibri" w:cs="Times New Roman"/>
                <w:b/>
                <w:color w:val="548DD4" w:themeColor="text2" w:themeTint="99"/>
              </w:rPr>
              <w:t xml:space="preserve">Richard the </w:t>
            </w:r>
            <w:proofErr w:type="spellStart"/>
            <w:r w:rsidRPr="00B9387A">
              <w:rPr>
                <w:rFonts w:ascii="Calibri" w:eastAsia="Calibri" w:hAnsi="Calibri" w:cs="Times New Roman"/>
                <w:b/>
                <w:color w:val="548DD4" w:themeColor="text2" w:themeTint="99"/>
              </w:rPr>
              <w:t>Lionheart</w:t>
            </w:r>
            <w:proofErr w:type="spellEnd"/>
            <w:r w:rsidRPr="00B9387A">
              <w:rPr>
                <w:rFonts w:ascii="Calibri" w:eastAsia="Calibri" w:hAnsi="Calibri" w:cs="Times New Roman"/>
                <w:color w:val="548DD4" w:themeColor="text2" w:themeTint="99"/>
              </w:rPr>
              <w:t>- famous English king who went to fight in the crusades.</w:t>
            </w:r>
          </w:p>
          <w:p w:rsidR="00B9387A" w:rsidRPr="0064503C" w:rsidRDefault="00B9387A" w:rsidP="00B9387A">
            <w:pPr>
              <w:rPr>
                <w:rFonts w:ascii="Century Gothic" w:hAnsi="Century Gothic" w:cstheme="minorHAnsi"/>
                <w:color w:val="548DD4" w:themeColor="text2" w:themeTint="99"/>
                <w:sz w:val="20"/>
              </w:rPr>
            </w:pPr>
            <w:r w:rsidRPr="0064503C">
              <w:rPr>
                <w:rFonts w:ascii="Calibri" w:eastAsia="Calibri" w:hAnsi="Calibri" w:cs="Times New Roman"/>
                <w:b/>
                <w:color w:val="548DD4" w:themeColor="text2" w:themeTint="99"/>
              </w:rPr>
              <w:t>Simon De Montfort</w:t>
            </w:r>
            <w:r w:rsidRPr="0064503C">
              <w:rPr>
                <w:rFonts w:ascii="Calibri" w:eastAsia="Calibri" w:hAnsi="Calibri" w:cs="Times New Roman"/>
                <w:color w:val="548DD4" w:themeColor="text2" w:themeTint="99"/>
              </w:rPr>
              <w:t>- English nobleman who called for the formation of a parliament to reduce the power of the king.</w:t>
            </w:r>
          </w:p>
        </w:tc>
      </w:tr>
    </w:tbl>
    <w:p w:rsidR="008B0224" w:rsidRPr="00211AB8" w:rsidRDefault="008B0224" w:rsidP="00CE0C16">
      <w:pPr>
        <w:rPr>
          <w:rFonts w:ascii="Century Gothic" w:hAnsi="Century Gothic"/>
          <w:sz w:val="18"/>
          <w:szCs w:val="18"/>
        </w:rPr>
      </w:pPr>
    </w:p>
    <w:sectPr w:rsidR="008B0224" w:rsidRPr="00211AB8" w:rsidSect="008B0224">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C16" w:rsidRDefault="00CE0C16" w:rsidP="00382A9A">
      <w:pPr>
        <w:spacing w:after="0" w:line="240" w:lineRule="auto"/>
      </w:pPr>
      <w:r>
        <w:separator/>
      </w:r>
    </w:p>
  </w:endnote>
  <w:endnote w:type="continuationSeparator" w:id="0">
    <w:p w:rsidR="00CE0C16" w:rsidRDefault="00CE0C16" w:rsidP="00382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C16" w:rsidRDefault="00CE0C16" w:rsidP="00382A9A">
      <w:pPr>
        <w:spacing w:after="0" w:line="240" w:lineRule="auto"/>
      </w:pPr>
      <w:r>
        <w:separator/>
      </w:r>
    </w:p>
  </w:footnote>
  <w:footnote w:type="continuationSeparator" w:id="0">
    <w:p w:rsidR="00CE0C16" w:rsidRDefault="00CE0C16" w:rsidP="00382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C16" w:rsidRPr="00CE0C16" w:rsidRDefault="00B9387A" w:rsidP="00382A9A">
    <w:pPr>
      <w:pStyle w:val="Header"/>
      <w:jc w:val="center"/>
      <w:rPr>
        <w:b/>
        <w:color w:val="548DD4" w:themeColor="text2" w:themeTint="99"/>
      </w:rPr>
    </w:pPr>
    <w:r>
      <w:rPr>
        <w:rFonts w:ascii="Century Gothic" w:hAnsi="Century Gothic"/>
        <w:b/>
        <w:color w:val="548DD4" w:themeColor="text2" w:themeTint="99"/>
        <w:sz w:val="52"/>
        <w:u w:val="single"/>
      </w:rPr>
      <w:t xml:space="preserve">Medieval Britain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91C94"/>
    <w:multiLevelType w:val="multilevel"/>
    <w:tmpl w:val="169E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23200F"/>
    <w:multiLevelType w:val="hybridMultilevel"/>
    <w:tmpl w:val="CEF643EA"/>
    <w:lvl w:ilvl="0" w:tplc="DA2088CE">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224"/>
    <w:rsid w:val="00066DF2"/>
    <w:rsid w:val="000B7965"/>
    <w:rsid w:val="001555B8"/>
    <w:rsid w:val="00184006"/>
    <w:rsid w:val="001D4395"/>
    <w:rsid w:val="001E2079"/>
    <w:rsid w:val="00211AB8"/>
    <w:rsid w:val="00237A6B"/>
    <w:rsid w:val="00264283"/>
    <w:rsid w:val="0028273D"/>
    <w:rsid w:val="002A46AB"/>
    <w:rsid w:val="002A6102"/>
    <w:rsid w:val="00382A9A"/>
    <w:rsid w:val="003968A6"/>
    <w:rsid w:val="003D64A4"/>
    <w:rsid w:val="004B4493"/>
    <w:rsid w:val="00556346"/>
    <w:rsid w:val="00585946"/>
    <w:rsid w:val="0064503C"/>
    <w:rsid w:val="00731510"/>
    <w:rsid w:val="00767848"/>
    <w:rsid w:val="007E0344"/>
    <w:rsid w:val="007E1FF9"/>
    <w:rsid w:val="0080243F"/>
    <w:rsid w:val="008075C4"/>
    <w:rsid w:val="00884122"/>
    <w:rsid w:val="008B0224"/>
    <w:rsid w:val="009A0D8A"/>
    <w:rsid w:val="009B6DC2"/>
    <w:rsid w:val="00A46BCD"/>
    <w:rsid w:val="00AF3396"/>
    <w:rsid w:val="00B05F40"/>
    <w:rsid w:val="00B2399C"/>
    <w:rsid w:val="00B9387A"/>
    <w:rsid w:val="00C20D41"/>
    <w:rsid w:val="00CE0C16"/>
    <w:rsid w:val="00D33788"/>
    <w:rsid w:val="00E02E52"/>
    <w:rsid w:val="00E77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0344"/>
    <w:pPr>
      <w:ind w:left="720"/>
      <w:contextualSpacing/>
    </w:pPr>
  </w:style>
  <w:style w:type="paragraph" w:styleId="Header">
    <w:name w:val="header"/>
    <w:basedOn w:val="Normal"/>
    <w:link w:val="HeaderChar"/>
    <w:uiPriority w:val="99"/>
    <w:unhideWhenUsed/>
    <w:rsid w:val="00382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A9A"/>
  </w:style>
  <w:style w:type="paragraph" w:styleId="Footer">
    <w:name w:val="footer"/>
    <w:basedOn w:val="Normal"/>
    <w:link w:val="FooterChar"/>
    <w:uiPriority w:val="99"/>
    <w:unhideWhenUsed/>
    <w:rsid w:val="00382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A9A"/>
  </w:style>
  <w:style w:type="paragraph" w:styleId="BalloonText">
    <w:name w:val="Balloon Text"/>
    <w:basedOn w:val="Normal"/>
    <w:link w:val="BalloonTextChar"/>
    <w:uiPriority w:val="99"/>
    <w:semiHidden/>
    <w:unhideWhenUsed/>
    <w:rsid w:val="00382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A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0344"/>
    <w:pPr>
      <w:ind w:left="720"/>
      <w:contextualSpacing/>
    </w:pPr>
  </w:style>
  <w:style w:type="paragraph" w:styleId="Header">
    <w:name w:val="header"/>
    <w:basedOn w:val="Normal"/>
    <w:link w:val="HeaderChar"/>
    <w:uiPriority w:val="99"/>
    <w:unhideWhenUsed/>
    <w:rsid w:val="00382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A9A"/>
  </w:style>
  <w:style w:type="paragraph" w:styleId="Footer">
    <w:name w:val="footer"/>
    <w:basedOn w:val="Normal"/>
    <w:link w:val="FooterChar"/>
    <w:uiPriority w:val="99"/>
    <w:unhideWhenUsed/>
    <w:rsid w:val="00382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A9A"/>
  </w:style>
  <w:style w:type="paragraph" w:styleId="BalloonText">
    <w:name w:val="Balloon Text"/>
    <w:basedOn w:val="Normal"/>
    <w:link w:val="BalloonTextChar"/>
    <w:uiPriority w:val="99"/>
    <w:semiHidden/>
    <w:unhideWhenUsed/>
    <w:rsid w:val="00382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02379">
      <w:bodyDiv w:val="1"/>
      <w:marLeft w:val="0"/>
      <w:marRight w:val="0"/>
      <w:marTop w:val="0"/>
      <w:marBottom w:val="0"/>
      <w:divBdr>
        <w:top w:val="none" w:sz="0" w:space="0" w:color="auto"/>
        <w:left w:val="none" w:sz="0" w:space="0" w:color="auto"/>
        <w:bottom w:val="none" w:sz="0" w:space="0" w:color="auto"/>
        <w:right w:val="none" w:sz="0" w:space="0" w:color="auto"/>
      </w:divBdr>
    </w:div>
    <w:div w:id="728646447">
      <w:bodyDiv w:val="1"/>
      <w:marLeft w:val="0"/>
      <w:marRight w:val="0"/>
      <w:marTop w:val="0"/>
      <w:marBottom w:val="0"/>
      <w:divBdr>
        <w:top w:val="none" w:sz="0" w:space="0" w:color="auto"/>
        <w:left w:val="none" w:sz="0" w:space="0" w:color="auto"/>
        <w:bottom w:val="none" w:sz="0" w:space="0" w:color="auto"/>
        <w:right w:val="none" w:sz="0" w:space="0" w:color="auto"/>
      </w:divBdr>
    </w:div>
    <w:div w:id="778380095">
      <w:bodyDiv w:val="1"/>
      <w:marLeft w:val="0"/>
      <w:marRight w:val="0"/>
      <w:marTop w:val="0"/>
      <w:marBottom w:val="0"/>
      <w:divBdr>
        <w:top w:val="none" w:sz="0" w:space="0" w:color="auto"/>
        <w:left w:val="none" w:sz="0" w:space="0" w:color="auto"/>
        <w:bottom w:val="none" w:sz="0" w:space="0" w:color="auto"/>
        <w:right w:val="none" w:sz="0" w:space="0" w:color="auto"/>
      </w:divBdr>
    </w:div>
    <w:div w:id="1141458057">
      <w:bodyDiv w:val="1"/>
      <w:marLeft w:val="0"/>
      <w:marRight w:val="0"/>
      <w:marTop w:val="0"/>
      <w:marBottom w:val="0"/>
      <w:divBdr>
        <w:top w:val="none" w:sz="0" w:space="0" w:color="auto"/>
        <w:left w:val="none" w:sz="0" w:space="0" w:color="auto"/>
        <w:bottom w:val="none" w:sz="0" w:space="0" w:color="auto"/>
        <w:right w:val="none" w:sz="0" w:space="0" w:color="auto"/>
      </w:divBdr>
    </w:div>
    <w:div w:id="1212035354">
      <w:bodyDiv w:val="1"/>
      <w:marLeft w:val="0"/>
      <w:marRight w:val="0"/>
      <w:marTop w:val="0"/>
      <w:marBottom w:val="0"/>
      <w:divBdr>
        <w:top w:val="none" w:sz="0" w:space="0" w:color="auto"/>
        <w:left w:val="none" w:sz="0" w:space="0" w:color="auto"/>
        <w:bottom w:val="none" w:sz="0" w:space="0" w:color="auto"/>
        <w:right w:val="none" w:sz="0" w:space="0" w:color="auto"/>
      </w:divBdr>
    </w:div>
    <w:div w:id="1286035114">
      <w:bodyDiv w:val="1"/>
      <w:marLeft w:val="0"/>
      <w:marRight w:val="0"/>
      <w:marTop w:val="0"/>
      <w:marBottom w:val="0"/>
      <w:divBdr>
        <w:top w:val="none" w:sz="0" w:space="0" w:color="auto"/>
        <w:left w:val="none" w:sz="0" w:space="0" w:color="auto"/>
        <w:bottom w:val="none" w:sz="0" w:space="0" w:color="auto"/>
        <w:right w:val="none" w:sz="0" w:space="0" w:color="auto"/>
      </w:divBdr>
    </w:div>
    <w:div w:id="1305038879">
      <w:bodyDiv w:val="1"/>
      <w:marLeft w:val="0"/>
      <w:marRight w:val="0"/>
      <w:marTop w:val="0"/>
      <w:marBottom w:val="0"/>
      <w:divBdr>
        <w:top w:val="none" w:sz="0" w:space="0" w:color="auto"/>
        <w:left w:val="none" w:sz="0" w:space="0" w:color="auto"/>
        <w:bottom w:val="none" w:sz="0" w:space="0" w:color="auto"/>
        <w:right w:val="none" w:sz="0" w:space="0" w:color="auto"/>
      </w:divBdr>
    </w:div>
    <w:div w:id="1316374647">
      <w:bodyDiv w:val="1"/>
      <w:marLeft w:val="0"/>
      <w:marRight w:val="0"/>
      <w:marTop w:val="0"/>
      <w:marBottom w:val="0"/>
      <w:divBdr>
        <w:top w:val="none" w:sz="0" w:space="0" w:color="auto"/>
        <w:left w:val="none" w:sz="0" w:space="0" w:color="auto"/>
        <w:bottom w:val="none" w:sz="0" w:space="0" w:color="auto"/>
        <w:right w:val="none" w:sz="0" w:space="0" w:color="auto"/>
      </w:divBdr>
    </w:div>
    <w:div w:id="1355032606">
      <w:bodyDiv w:val="1"/>
      <w:marLeft w:val="0"/>
      <w:marRight w:val="0"/>
      <w:marTop w:val="0"/>
      <w:marBottom w:val="0"/>
      <w:divBdr>
        <w:top w:val="none" w:sz="0" w:space="0" w:color="auto"/>
        <w:left w:val="none" w:sz="0" w:space="0" w:color="auto"/>
        <w:bottom w:val="none" w:sz="0" w:space="0" w:color="auto"/>
        <w:right w:val="none" w:sz="0" w:space="0" w:color="auto"/>
      </w:divBdr>
    </w:div>
    <w:div w:id="1465273070">
      <w:bodyDiv w:val="1"/>
      <w:marLeft w:val="0"/>
      <w:marRight w:val="0"/>
      <w:marTop w:val="0"/>
      <w:marBottom w:val="0"/>
      <w:divBdr>
        <w:top w:val="none" w:sz="0" w:space="0" w:color="auto"/>
        <w:left w:val="none" w:sz="0" w:space="0" w:color="auto"/>
        <w:bottom w:val="none" w:sz="0" w:space="0" w:color="auto"/>
        <w:right w:val="none" w:sz="0" w:space="0" w:color="auto"/>
      </w:divBdr>
    </w:div>
    <w:div w:id="1685091431">
      <w:bodyDiv w:val="1"/>
      <w:marLeft w:val="0"/>
      <w:marRight w:val="0"/>
      <w:marTop w:val="0"/>
      <w:marBottom w:val="0"/>
      <w:divBdr>
        <w:top w:val="none" w:sz="0" w:space="0" w:color="auto"/>
        <w:left w:val="none" w:sz="0" w:space="0" w:color="auto"/>
        <w:bottom w:val="none" w:sz="0" w:space="0" w:color="auto"/>
        <w:right w:val="none" w:sz="0" w:space="0" w:color="auto"/>
      </w:divBdr>
    </w:div>
    <w:div w:id="1687051601">
      <w:bodyDiv w:val="1"/>
      <w:marLeft w:val="0"/>
      <w:marRight w:val="0"/>
      <w:marTop w:val="0"/>
      <w:marBottom w:val="0"/>
      <w:divBdr>
        <w:top w:val="none" w:sz="0" w:space="0" w:color="auto"/>
        <w:left w:val="none" w:sz="0" w:space="0" w:color="auto"/>
        <w:bottom w:val="none" w:sz="0" w:space="0" w:color="auto"/>
        <w:right w:val="none" w:sz="0" w:space="0" w:color="auto"/>
      </w:divBdr>
    </w:div>
    <w:div w:id="1722317818">
      <w:bodyDiv w:val="1"/>
      <w:marLeft w:val="0"/>
      <w:marRight w:val="0"/>
      <w:marTop w:val="0"/>
      <w:marBottom w:val="0"/>
      <w:divBdr>
        <w:top w:val="none" w:sz="0" w:space="0" w:color="auto"/>
        <w:left w:val="none" w:sz="0" w:space="0" w:color="auto"/>
        <w:bottom w:val="none" w:sz="0" w:space="0" w:color="auto"/>
        <w:right w:val="none" w:sz="0" w:space="0" w:color="auto"/>
      </w:divBdr>
    </w:div>
    <w:div w:id="1966501114">
      <w:bodyDiv w:val="1"/>
      <w:marLeft w:val="0"/>
      <w:marRight w:val="0"/>
      <w:marTop w:val="0"/>
      <w:marBottom w:val="0"/>
      <w:divBdr>
        <w:top w:val="none" w:sz="0" w:space="0" w:color="auto"/>
        <w:left w:val="none" w:sz="0" w:space="0" w:color="auto"/>
        <w:bottom w:val="none" w:sz="0" w:space="0" w:color="auto"/>
        <w:right w:val="none" w:sz="0" w:space="0" w:color="auto"/>
      </w:divBdr>
    </w:div>
    <w:div w:id="2034913091">
      <w:bodyDiv w:val="1"/>
      <w:marLeft w:val="0"/>
      <w:marRight w:val="0"/>
      <w:marTop w:val="0"/>
      <w:marBottom w:val="0"/>
      <w:divBdr>
        <w:top w:val="none" w:sz="0" w:space="0" w:color="auto"/>
        <w:left w:val="none" w:sz="0" w:space="0" w:color="auto"/>
        <w:bottom w:val="none" w:sz="0" w:space="0" w:color="auto"/>
        <w:right w:val="none" w:sz="0" w:space="0" w:color="auto"/>
      </w:divBdr>
    </w:div>
    <w:div w:id="205653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Fowler</dc:creator>
  <cp:lastModifiedBy>William Ravenscroft</cp:lastModifiedBy>
  <cp:revision>2</cp:revision>
  <cp:lastPrinted>2019-01-11T08:40:00Z</cp:lastPrinted>
  <dcterms:created xsi:type="dcterms:W3CDTF">2019-09-03T15:40:00Z</dcterms:created>
  <dcterms:modified xsi:type="dcterms:W3CDTF">2019-09-03T15:40:00Z</dcterms:modified>
</cp:coreProperties>
</file>